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09" w:rsidRDefault="00DD6909" w:rsidP="00DD6909">
      <w:pPr>
        <w:ind w:left="-1134" w:firstLine="850"/>
        <w:rPr>
          <w:b/>
          <w:color w:val="FF0000"/>
          <w:sz w:val="40"/>
          <w:szCs w:val="40"/>
        </w:rPr>
      </w:pPr>
      <w:r w:rsidRPr="00DD690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</w:t>
      </w:r>
      <w:r w:rsidRPr="00DD6909">
        <w:rPr>
          <w:b/>
          <w:sz w:val="40"/>
          <w:szCs w:val="40"/>
        </w:rPr>
        <w:t xml:space="preserve">   </w:t>
      </w:r>
      <w:r w:rsidR="00B46E16">
        <w:rPr>
          <w:b/>
          <w:color w:val="FF0000"/>
          <w:sz w:val="40"/>
          <w:szCs w:val="40"/>
        </w:rPr>
        <w:t xml:space="preserve">Порядок предоставления питания льготным    </w:t>
      </w:r>
    </w:p>
    <w:p w:rsidR="00B46E16" w:rsidRDefault="00B46E16" w:rsidP="00DD6909">
      <w:pPr>
        <w:ind w:left="-1134" w:firstLine="85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категориям обучающихся в школе </w:t>
      </w:r>
    </w:p>
    <w:p w:rsidR="00823F6D" w:rsidRDefault="00823F6D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</w:rPr>
      </w:pPr>
    </w:p>
    <w:p w:rsidR="00823F6D" w:rsidRDefault="00B42C01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</w:t>
      </w:r>
      <w:r w:rsidR="00823F6D">
        <w:rPr>
          <w:rFonts w:ascii="Verdana" w:hAnsi="Verdana"/>
          <w:color w:val="000000"/>
        </w:rPr>
        <w:t>Льготы по оплате питания в школе предоставляются федеральными, региональными и местными нормативными актами. Основным документом является Федеральный закон № 273-ФЗ.</w:t>
      </w:r>
    </w:p>
    <w:p w:rsidR="009E6A66" w:rsidRDefault="009E6A66" w:rsidP="009E6A6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222222"/>
          <w:shd w:val="clear" w:color="auto" w:fill="FFFFFF"/>
        </w:rPr>
      </w:pPr>
      <w:r w:rsidRPr="009E6A66">
        <w:rPr>
          <w:rFonts w:ascii="Verdana" w:hAnsi="Verdana"/>
        </w:rPr>
        <w:t>Закон № 273-ФЗ гарантирует</w:t>
      </w:r>
      <w:r w:rsidRPr="009E6A66">
        <w:rPr>
          <w:rFonts w:ascii="Verdana" w:hAnsi="Verdana"/>
          <w:color w:val="222222"/>
          <w:shd w:val="clear" w:color="auto" w:fill="FFFFFF"/>
        </w:rPr>
        <w:t> двухразовое бесплатное питание в школе </w:t>
      </w:r>
      <w:r w:rsidRPr="009E6A66">
        <w:rPr>
          <w:rFonts w:ascii="Verdana" w:hAnsi="Verdana"/>
        </w:rPr>
        <w:t>только обучающимся с ограниченными возможностями либо школьникам из числа детей-сирот</w:t>
      </w:r>
      <w:r w:rsidRPr="009E6A66">
        <w:rPr>
          <w:rFonts w:ascii="Verdana" w:hAnsi="Verdana"/>
          <w:color w:val="222222"/>
          <w:shd w:val="clear" w:color="auto" w:fill="FFFFFF"/>
        </w:rPr>
        <w:t>. Для иных категорий школьников бесплатное питание может предусматриваться за счет региональных и местных бюджетов. Такое правило указано в ст. 37 закона № 273-ФЗ.</w:t>
      </w:r>
    </w:p>
    <w:p w:rsidR="00F737E6" w:rsidRDefault="00F737E6" w:rsidP="009E6A6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222222"/>
          <w:shd w:val="clear" w:color="auto" w:fill="FFFFFF"/>
        </w:rPr>
      </w:pPr>
      <w:r>
        <w:rPr>
          <w:rFonts w:ascii="Verdana" w:hAnsi="Verdana"/>
          <w:color w:val="222222"/>
          <w:shd w:val="clear" w:color="auto" w:fill="FFFFFF"/>
        </w:rPr>
        <w:t xml:space="preserve">   Согласно Постановления Правительства Санкт-Петербурга от 05.03.2015 № 247 (</w:t>
      </w:r>
      <w:proofErr w:type="spellStart"/>
      <w:proofErr w:type="gramStart"/>
      <w:r>
        <w:rPr>
          <w:rFonts w:ascii="Verdana" w:hAnsi="Verdana"/>
          <w:color w:val="222222"/>
          <w:shd w:val="clear" w:color="auto" w:fill="FFFFFF"/>
        </w:rPr>
        <w:t>ред.от</w:t>
      </w:r>
      <w:proofErr w:type="spellEnd"/>
      <w:proofErr w:type="gramEnd"/>
      <w:r>
        <w:rPr>
          <w:rFonts w:ascii="Verdana" w:hAnsi="Verdana"/>
          <w:color w:val="222222"/>
          <w:shd w:val="clear" w:color="auto" w:fill="FFFFFF"/>
        </w:rPr>
        <w:t xml:space="preserve"> 16.02.2021) « О мерах по реализации главы 18»Дополнительные меры социальной поддержки по обеспечению питанием в образовательных учреждениях «Закона Санкт-Петербурга» Социальный кодекс Санкт-Петербурга утвердить порядок дополнительных социальной поддержки по обеспечению питания в общеобразовательных учреждениях.</w:t>
      </w:r>
    </w:p>
    <w:p w:rsidR="00F737E6" w:rsidRDefault="00F737E6" w:rsidP="009E6A6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222222"/>
          <w:shd w:val="clear" w:color="auto" w:fill="FFFFFF"/>
        </w:rPr>
      </w:pPr>
      <w:r>
        <w:rPr>
          <w:rFonts w:ascii="Verdana" w:hAnsi="Verdana"/>
          <w:color w:val="222222"/>
          <w:shd w:val="clear" w:color="auto" w:fill="FFFFFF"/>
        </w:rPr>
        <w:t xml:space="preserve"> Для предоставления питания родители (законные представители) обучающихся ежегодно </w:t>
      </w:r>
      <w:r w:rsidR="00464969">
        <w:rPr>
          <w:rFonts w:ascii="Verdana" w:hAnsi="Verdana"/>
          <w:color w:val="222222"/>
          <w:shd w:val="clear" w:color="auto" w:fill="FFFFFF"/>
        </w:rPr>
        <w:t>до 1 сентября</w:t>
      </w:r>
      <w:r>
        <w:rPr>
          <w:rFonts w:ascii="Verdana" w:hAnsi="Verdana"/>
          <w:color w:val="222222"/>
          <w:shd w:val="clear" w:color="auto" w:fill="FFFFFF"/>
        </w:rPr>
        <w:t xml:space="preserve"> подают заявление</w:t>
      </w:r>
      <w:r w:rsidR="00B5347B">
        <w:rPr>
          <w:rFonts w:ascii="Verdana" w:hAnsi="Verdana"/>
          <w:color w:val="222222"/>
          <w:shd w:val="clear" w:color="auto" w:fill="FFFFFF"/>
        </w:rPr>
        <w:t xml:space="preserve"> по форме утвержденной Комитетом по образованию.</w:t>
      </w:r>
    </w:p>
    <w:p w:rsidR="00823F6D" w:rsidRDefault="00E7715B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222222"/>
          <w:shd w:val="clear" w:color="auto" w:fill="FFFFFF"/>
        </w:rPr>
        <w:t xml:space="preserve"> Обучающимся 1-4 классов питание (завтрак) предоставляется без подачи </w:t>
      </w:r>
      <w:r w:rsidR="00310E43">
        <w:rPr>
          <w:rFonts w:ascii="Verdana" w:hAnsi="Verdana"/>
          <w:color w:val="222222"/>
          <w:shd w:val="clear" w:color="auto" w:fill="FFFFFF"/>
        </w:rPr>
        <w:t>заявления.</w:t>
      </w:r>
      <w:r w:rsidR="00D767BB">
        <w:rPr>
          <w:rFonts w:ascii="Verdana" w:hAnsi="Verdana"/>
          <w:color w:val="222222"/>
          <w:shd w:val="clear" w:color="auto" w:fill="FFFFFF"/>
        </w:rPr>
        <w:t xml:space="preserve"> </w:t>
      </w:r>
      <w:r w:rsidR="00310E43">
        <w:rPr>
          <w:rFonts w:ascii="Verdana" w:hAnsi="Verdana"/>
          <w:color w:val="222222"/>
          <w:shd w:val="clear" w:color="auto" w:fill="FFFFFF"/>
        </w:rPr>
        <w:t>начиная со дня следующего за датой зачисления в общеобразовательное учреждение.</w:t>
      </w:r>
    </w:p>
    <w:p w:rsidR="00DD690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C 01.09.2020 все обучающиеся 1-4 классов обеспечиваются горячим питанием с компенсацией за счет средств бюджета Санкт-Петербурга 100% его стоимости (только завтраки). Питание с компенсацией за счет средств бюджета Санкт-Петербурга 100% его стоимости предоставляется обучающимся льготных категорий: завтрак и обед (1-4 класс), комплексный обед (5-11 класс)</w:t>
      </w:r>
    </w:p>
    <w:p w:rsidR="00DD6909" w:rsidRDefault="00F64387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</w:rPr>
      </w:pPr>
      <w:hyperlink r:id="rId4" w:tgtFrame="_blank" w:history="1">
        <w:r w:rsidR="00DD6909">
          <w:rPr>
            <w:rStyle w:val="a4"/>
            <w:rFonts w:ascii="Verdana" w:hAnsi="Verdana"/>
            <w:b/>
            <w:bCs/>
            <w:color w:val="6C90C0"/>
          </w:rPr>
          <w:t xml:space="preserve"> </w:t>
        </w:r>
        <w:r w:rsidR="002B628B">
          <w:rPr>
            <w:rStyle w:val="a4"/>
            <w:rFonts w:ascii="Verdana" w:hAnsi="Verdana"/>
            <w:b/>
            <w:bCs/>
            <w:color w:val="6C90C0"/>
          </w:rPr>
          <w:t xml:space="preserve">В связи с внесенными изменениями </w:t>
        </w:r>
        <w:r w:rsidR="00DD6909">
          <w:rPr>
            <w:rStyle w:val="a4"/>
            <w:rFonts w:ascii="Verdana" w:hAnsi="Verdana"/>
            <w:b/>
            <w:bCs/>
            <w:color w:val="6C90C0"/>
          </w:rPr>
          <w:t xml:space="preserve"> в Закон Санкт-Петербурга "Социальный кодекс Санкт-Петербурга" (03.06.2020)</w:t>
        </w:r>
      </w:hyperlink>
      <w:r w:rsidR="002B628B">
        <w:rPr>
          <w:rStyle w:val="a4"/>
          <w:rFonts w:ascii="Verdana" w:hAnsi="Verdana"/>
          <w:b/>
          <w:bCs/>
          <w:color w:val="6C90C0"/>
        </w:rPr>
        <w:t xml:space="preserve"> с</w:t>
      </w:r>
      <w:r w:rsidR="00DD6909">
        <w:rPr>
          <w:rFonts w:ascii="Verdana" w:hAnsi="Verdana"/>
          <w:color w:val="000000"/>
        </w:rPr>
        <w:t xml:space="preserve"> 01.01.2021 обучающиеся льготных категорий обеспечиваются горячим питанием независимо от их места жительства, места пребывания и гражданства.</w:t>
      </w:r>
    </w:p>
    <w:p w:rsidR="002B628B" w:rsidRDefault="002B628B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DD6909" w:rsidRDefault="00F64387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hyperlink r:id="rId5" w:tgtFrame="_blank" w:history="1">
        <w:r w:rsidR="00DD6909">
          <w:rPr>
            <w:rStyle w:val="a4"/>
            <w:rFonts w:ascii="Verdana" w:hAnsi="Verdana"/>
            <w:b/>
            <w:bCs/>
            <w:color w:val="6C90C0"/>
          </w:rPr>
          <w:t>О внесении изменений в Закон Санкт-Петербурга "Социальный кодекс Санкт-Петербурга" (18.12.2020)</w:t>
        </w:r>
      </w:hyperlink>
      <w:r w:rsidR="00464969">
        <w:rPr>
          <w:rStyle w:val="a4"/>
          <w:rFonts w:ascii="Verdana" w:hAnsi="Verdana"/>
          <w:b/>
          <w:bCs/>
          <w:color w:val="6C90C0"/>
        </w:rPr>
        <w:t>:</w:t>
      </w:r>
    </w:p>
    <w:p w:rsidR="00DD690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D690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К льготным категориям относятся:</w:t>
      </w:r>
    </w:p>
    <w:p w:rsidR="00DD690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- обучающиеся 1</w:t>
      </w:r>
      <w:r w:rsidR="00EA79D9">
        <w:rPr>
          <w:rFonts w:ascii="Verdana" w:hAnsi="Verdana"/>
          <w:color w:val="000000"/>
        </w:rPr>
        <w:t>-4 классов (бесплатные завтраки)</w:t>
      </w:r>
    </w:p>
    <w:p w:rsidR="00EA79D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обучающиеся из малообеспеченных </w:t>
      </w:r>
      <w:r w:rsidR="00F64387">
        <w:rPr>
          <w:rFonts w:ascii="Verdana" w:hAnsi="Verdana"/>
          <w:color w:val="000000"/>
        </w:rPr>
        <w:t>семей</w:t>
      </w:r>
    </w:p>
    <w:p w:rsidR="00DD690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- обучающиеся из многодетных семей</w:t>
      </w:r>
    </w:p>
    <w:p w:rsidR="00DD690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- обучающиеся, оставшиеся без попечения родителей</w:t>
      </w:r>
    </w:p>
    <w:p w:rsidR="00DD690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- обучающиеся, являющиеся инвалидами</w:t>
      </w:r>
    </w:p>
    <w:p w:rsidR="00DD690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- обучающиеся, состоящие на учете в противотуберкулезном диспансере</w:t>
      </w:r>
    </w:p>
    <w:p w:rsidR="00DD690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lastRenderedPageBreak/>
        <w:t>- обучающиеся, страдающие хроническими заболеваниями, перечень которых устанавливается Правительством СПб</w:t>
      </w:r>
    </w:p>
    <w:p w:rsidR="00DD690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обучающиеся, находящие</w:t>
      </w:r>
      <w:r w:rsidR="00714CE5">
        <w:rPr>
          <w:rFonts w:ascii="Verdana" w:hAnsi="Verdana"/>
          <w:color w:val="000000"/>
        </w:rPr>
        <w:t>ся в трудной жизненной ситуации</w:t>
      </w:r>
    </w:p>
    <w:p w:rsidR="00714CE5" w:rsidRDefault="00714CE5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-дети, пасынки и падчерицы и лица старше 18 лет, один из родителей (законных представителей</w:t>
      </w:r>
      <w:proofErr w:type="gramStart"/>
      <w:r>
        <w:rPr>
          <w:rFonts w:ascii="Verdana" w:hAnsi="Verdana"/>
          <w:color w:val="000000"/>
        </w:rPr>
        <w:t>),которых</w:t>
      </w:r>
      <w:proofErr w:type="gramEnd"/>
      <w:r>
        <w:rPr>
          <w:rFonts w:ascii="Verdana" w:hAnsi="Verdana"/>
          <w:color w:val="000000"/>
        </w:rPr>
        <w:t xml:space="preserve"> является (являлся) участником специальной военной операции</w:t>
      </w:r>
    </w:p>
    <w:p w:rsidR="00DD690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D6909" w:rsidRDefault="00F64387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hyperlink r:id="rId6" w:tgtFrame="_blank" w:history="1">
        <w:r w:rsidR="00DD6909">
          <w:rPr>
            <w:rStyle w:val="a4"/>
            <w:rFonts w:ascii="Verdana" w:hAnsi="Verdana"/>
            <w:b/>
            <w:bCs/>
            <w:color w:val="6C90C0"/>
          </w:rPr>
          <w:t>Перечень хронических заболеваний, при которых предоставляются дополнительные меры социальной поддержки по обеспечению питанием в государственных образовательных учреждениях</w:t>
        </w:r>
      </w:hyperlink>
    </w:p>
    <w:p w:rsidR="00DD690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D6909" w:rsidRDefault="00F64387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hyperlink r:id="rId7" w:tgtFrame="_blank" w:history="1">
        <w:r w:rsidR="00DD6909">
          <w:rPr>
            <w:rStyle w:val="a4"/>
            <w:rFonts w:ascii="Verdana" w:hAnsi="Verdana"/>
            <w:b/>
            <w:bCs/>
            <w:color w:val="6C90C0"/>
          </w:rPr>
          <w:t>Хронические заболевания</w:t>
        </w:r>
      </w:hyperlink>
    </w:p>
    <w:p w:rsidR="00DD690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D690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Денежная компенсация выплачивается детям льготных категорий, обучающимся на дому и </w:t>
      </w:r>
      <w:r w:rsidR="00F64387">
        <w:rPr>
          <w:rFonts w:ascii="Verdana" w:hAnsi="Verdana"/>
          <w:color w:val="000000"/>
        </w:rPr>
        <w:t>детям, страдающим</w:t>
      </w:r>
      <w:r>
        <w:rPr>
          <w:rFonts w:ascii="Verdana" w:hAnsi="Verdana"/>
          <w:color w:val="000000"/>
        </w:rPr>
        <w:t xml:space="preserve"> хроническими заболеваниями</w:t>
      </w:r>
      <w:r w:rsidR="00F64387">
        <w:rPr>
          <w:rFonts w:ascii="Verdana" w:hAnsi="Verdana"/>
          <w:color w:val="000000"/>
        </w:rPr>
        <w:t xml:space="preserve"> и инвалидам </w:t>
      </w:r>
      <w:bookmarkStart w:id="0" w:name="_GoBack"/>
      <w:bookmarkEnd w:id="0"/>
      <w:r>
        <w:rPr>
          <w:rFonts w:ascii="Verdana" w:hAnsi="Verdana"/>
          <w:color w:val="000000"/>
        </w:rPr>
        <w:t>(по желанию родителей).</w:t>
      </w:r>
    </w:p>
    <w:p w:rsidR="00DD6909" w:rsidRDefault="00F64387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hyperlink r:id="rId8" w:tgtFrame="_blank" w:history="1">
        <w:r w:rsidR="00DD6909">
          <w:rPr>
            <w:rStyle w:val="a4"/>
            <w:rFonts w:ascii="Verdana" w:hAnsi="Verdana"/>
            <w:b/>
            <w:bCs/>
            <w:color w:val="6C90C0"/>
          </w:rPr>
          <w:t>О внесении изменений в Закон Санкт-Петербурга "Социальный кодекс Санкт-Петербурга" (23.09.2020)</w:t>
        </w:r>
      </w:hyperlink>
    </w:p>
    <w:p w:rsidR="00DD690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D6909" w:rsidRDefault="00BA2DDB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Завтрак (полная с</w:t>
      </w:r>
      <w:r w:rsidR="007351BD">
        <w:rPr>
          <w:rFonts w:ascii="Verdana" w:hAnsi="Verdana"/>
          <w:color w:val="000000"/>
        </w:rPr>
        <w:t>тоимость) – 96 руб. 90</w:t>
      </w:r>
      <w:r w:rsidR="00DD6909">
        <w:rPr>
          <w:rFonts w:ascii="Verdana" w:hAnsi="Verdana"/>
          <w:color w:val="000000"/>
        </w:rPr>
        <w:t xml:space="preserve"> коп.</w:t>
      </w:r>
    </w:p>
    <w:p w:rsidR="00DD6909" w:rsidRDefault="007351BD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Обед (1-4 классы) – 145 руб. 30</w:t>
      </w:r>
      <w:r w:rsidR="00DD6909">
        <w:rPr>
          <w:rFonts w:ascii="Verdana" w:hAnsi="Verdana"/>
          <w:color w:val="000000"/>
        </w:rPr>
        <w:t xml:space="preserve"> коп.</w:t>
      </w:r>
    </w:p>
    <w:p w:rsidR="00DD6909" w:rsidRDefault="00DD6909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Комп</w:t>
      </w:r>
      <w:r w:rsidR="007351BD">
        <w:rPr>
          <w:rFonts w:ascii="Verdana" w:hAnsi="Verdana"/>
          <w:color w:val="000000"/>
        </w:rPr>
        <w:t>лексный обед (5-11 классы) – 284 руб. 70</w:t>
      </w:r>
      <w:r>
        <w:rPr>
          <w:rFonts w:ascii="Verdana" w:hAnsi="Verdana"/>
          <w:color w:val="000000"/>
        </w:rPr>
        <w:t xml:space="preserve"> коп.</w:t>
      </w:r>
    </w:p>
    <w:p w:rsidR="00DD6909" w:rsidRDefault="00BA2DDB" w:rsidP="00DD690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t>(</w:t>
      </w:r>
      <w:hyperlink r:id="rId9" w:tgtFrame="_blank" w:history="1">
        <w:r w:rsidR="00DD6909">
          <w:rPr>
            <w:rStyle w:val="a4"/>
            <w:rFonts w:ascii="Verdana" w:hAnsi="Verdana"/>
            <w:b/>
            <w:bCs/>
            <w:color w:val="6C90C0"/>
          </w:rPr>
          <w:t xml:space="preserve">Постановление </w:t>
        </w:r>
        <w:r w:rsidR="007351BD" w:rsidRPr="007351BD">
          <w:rPr>
            <w:rStyle w:val="a4"/>
            <w:rFonts w:ascii="Verdana" w:hAnsi="Verdana"/>
            <w:b/>
            <w:bCs/>
            <w:color w:val="6C90C0"/>
          </w:rPr>
          <w:t xml:space="preserve">Правительства Санкт-Петербурга </w:t>
        </w:r>
        <w:r w:rsidR="00DD6909">
          <w:rPr>
            <w:rStyle w:val="a4"/>
            <w:rFonts w:ascii="Verdana" w:hAnsi="Verdana"/>
            <w:b/>
            <w:bCs/>
            <w:color w:val="6C90C0"/>
          </w:rPr>
          <w:t xml:space="preserve">о </w:t>
        </w:r>
        <w:r w:rsidR="007351BD">
          <w:rPr>
            <w:rStyle w:val="a4"/>
            <w:rFonts w:ascii="Verdana" w:hAnsi="Verdana"/>
            <w:b/>
            <w:bCs/>
            <w:color w:val="6C90C0"/>
          </w:rPr>
          <w:t xml:space="preserve">стоимости питания в государственных образовательных учреждениях на 2023 год  от 25.10.2022 года № 998 </w:t>
        </w:r>
        <w:r>
          <w:rPr>
            <w:rStyle w:val="a4"/>
            <w:rFonts w:ascii="Verdana" w:hAnsi="Verdana"/>
            <w:b/>
            <w:bCs/>
            <w:color w:val="6C90C0"/>
          </w:rPr>
          <w:t xml:space="preserve"> </w:t>
        </w:r>
        <w:r w:rsidR="00DD6909">
          <w:rPr>
            <w:rStyle w:val="a4"/>
            <w:rFonts w:ascii="Verdana" w:hAnsi="Verdana"/>
            <w:b/>
            <w:bCs/>
            <w:color w:val="6C90C0"/>
          </w:rPr>
          <w:t>)</w:t>
        </w:r>
      </w:hyperlink>
    </w:p>
    <w:p w:rsidR="00DD6909" w:rsidRPr="00DD6909" w:rsidRDefault="00DD6909" w:rsidP="00DD6909">
      <w:pPr>
        <w:ind w:left="-1134" w:firstLine="850"/>
        <w:rPr>
          <w:b/>
          <w:color w:val="FF0000"/>
        </w:rPr>
      </w:pPr>
    </w:p>
    <w:p w:rsidR="00DD6909" w:rsidRDefault="00DD6909">
      <w:pPr>
        <w:rPr>
          <w:b/>
          <w:color w:val="FF0000"/>
          <w:sz w:val="40"/>
          <w:szCs w:val="40"/>
        </w:rPr>
      </w:pPr>
    </w:p>
    <w:p w:rsidR="00DD6909" w:rsidRPr="00DD6909" w:rsidRDefault="00DD6909" w:rsidP="00DD6909">
      <w:pPr>
        <w:ind w:left="-851" w:hanging="142"/>
        <w:rPr>
          <w:b/>
          <w:color w:val="FF0000"/>
          <w:sz w:val="40"/>
          <w:szCs w:val="40"/>
        </w:rPr>
      </w:pPr>
    </w:p>
    <w:p w:rsidR="00DD6909" w:rsidRPr="00DD6909" w:rsidRDefault="00DD6909">
      <w:pPr>
        <w:rPr>
          <w:color w:val="FF0000"/>
        </w:rPr>
      </w:pPr>
    </w:p>
    <w:sectPr w:rsidR="00DD6909" w:rsidRPr="00DD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30"/>
    <w:rsid w:val="002B628B"/>
    <w:rsid w:val="00310E43"/>
    <w:rsid w:val="00464969"/>
    <w:rsid w:val="00714CE5"/>
    <w:rsid w:val="007351BD"/>
    <w:rsid w:val="00823F6D"/>
    <w:rsid w:val="00932DF7"/>
    <w:rsid w:val="009E6A66"/>
    <w:rsid w:val="00B42C01"/>
    <w:rsid w:val="00B46E16"/>
    <w:rsid w:val="00B5347B"/>
    <w:rsid w:val="00BA2DDB"/>
    <w:rsid w:val="00CF6B4D"/>
    <w:rsid w:val="00D55A30"/>
    <w:rsid w:val="00D767BB"/>
    <w:rsid w:val="00DD6909"/>
    <w:rsid w:val="00E7715B"/>
    <w:rsid w:val="00EA79D9"/>
    <w:rsid w:val="00F64387"/>
    <w:rsid w:val="00F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2BDC"/>
  <w15:chartTrackingRefBased/>
  <w15:docId w15:val="{F7B7D98C-B602-436B-8063-06C06A77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69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3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32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6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0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31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9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57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33.edusite.ru/DswMedia/ovneseni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133.edusite.ru/DswMedia/xronicheskiezabolevaniy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133.edusite.ru/DswMedia/perechen-_xr_zabol_kompensaciya_po_kategoriyam_na_0101202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ol133.edusite.ru/DswMedia/izmvsockodeks18122020-2-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ol133.edusite.ru/DswMedia/izmvsockodeks2020-1-.pdf" TargetMode="External"/><Relationship Id="rId9" Type="http://schemas.openxmlformats.org/officeDocument/2006/relationships/hyperlink" Target="https://school133.edusite.ru/DswMedia/stoimost-pitaniya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2023-08-29T12:36:00Z</cp:lastPrinted>
  <dcterms:created xsi:type="dcterms:W3CDTF">2021-09-23T08:22:00Z</dcterms:created>
  <dcterms:modified xsi:type="dcterms:W3CDTF">2023-08-29T12:37:00Z</dcterms:modified>
</cp:coreProperties>
</file>